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3" w:rsidRDefault="00F161D3" w:rsidP="00F161D3">
      <w:pPr>
        <w:pStyle w:val="Textbody"/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F161D3" w:rsidRPr="00F161D3" w:rsidRDefault="00F161D3" w:rsidP="00F161D3">
      <w:pPr>
        <w:jc w:val="right"/>
        <w:rPr>
          <w:b/>
          <w:lang w:val="ru-RU"/>
        </w:rPr>
      </w:pP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РОССИЙСКАЯ ФЕДЕРАЦИЯ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 xml:space="preserve">КУРГАНСКАЯ ОБЛАСТЬ 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ПРИТОБОЛЬНЫЙ РАЙОН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МЕЖБОРНЫЙ СЕЛЬСОВЕТ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МЕЖБОРНАЯ СЕЛЬСКАЯ   ДУМА</w:t>
      </w:r>
    </w:p>
    <w:p w:rsidR="00F161D3" w:rsidRPr="00F161D3" w:rsidRDefault="00F161D3" w:rsidP="00F161D3">
      <w:pPr>
        <w:jc w:val="center"/>
        <w:rPr>
          <w:b/>
          <w:lang w:val="ru-RU"/>
        </w:rPr>
      </w:pPr>
    </w:p>
    <w:p w:rsidR="00F161D3" w:rsidRPr="00F161D3" w:rsidRDefault="00F161D3" w:rsidP="00F161D3">
      <w:pPr>
        <w:jc w:val="right"/>
        <w:rPr>
          <w:b/>
          <w:u w:val="single"/>
          <w:lang w:val="ru-RU"/>
        </w:rPr>
      </w:pPr>
      <w:r w:rsidRPr="00F161D3">
        <w:rPr>
          <w:b/>
          <w:u w:val="single"/>
          <w:lang w:val="ru-RU"/>
        </w:rPr>
        <w:t xml:space="preserve"> </w:t>
      </w:r>
    </w:p>
    <w:p w:rsidR="00F161D3" w:rsidRPr="00F161D3" w:rsidRDefault="00F161D3" w:rsidP="00F161D3">
      <w:pPr>
        <w:jc w:val="center"/>
        <w:rPr>
          <w:b/>
          <w:u w:val="single"/>
          <w:lang w:val="ru-RU"/>
        </w:rPr>
      </w:pPr>
      <w:r w:rsidRPr="00F161D3">
        <w:rPr>
          <w:b/>
          <w:lang w:val="ru-RU"/>
        </w:rPr>
        <w:t xml:space="preserve"> 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 xml:space="preserve">РЕШЕНИЕ </w:t>
      </w:r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F161D3" w:rsidP="00F161D3">
      <w:pPr>
        <w:rPr>
          <w:lang w:val="ru-RU"/>
        </w:rPr>
      </w:pPr>
      <w:r w:rsidRPr="00F161D3">
        <w:rPr>
          <w:lang w:val="ru-RU"/>
        </w:rPr>
        <w:t xml:space="preserve">от __________ 2019 года   №    </w:t>
      </w:r>
    </w:p>
    <w:p w:rsidR="00F161D3" w:rsidRPr="00F161D3" w:rsidRDefault="00F161D3" w:rsidP="00F161D3">
      <w:pPr>
        <w:rPr>
          <w:lang w:val="ru-RU"/>
        </w:rPr>
      </w:pPr>
      <w:r w:rsidRPr="00F161D3">
        <w:rPr>
          <w:lang w:val="ru-RU"/>
        </w:rPr>
        <w:t xml:space="preserve">с. </w:t>
      </w:r>
      <w:proofErr w:type="spellStart"/>
      <w:r w:rsidRPr="00F161D3">
        <w:rPr>
          <w:lang w:val="ru-RU"/>
        </w:rPr>
        <w:t>Межборное</w:t>
      </w:r>
      <w:proofErr w:type="spellEnd"/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F161D3" w:rsidP="00F161D3">
      <w:pPr>
        <w:rPr>
          <w:lang w:val="ru-RU"/>
        </w:rPr>
      </w:pPr>
    </w:p>
    <w:p w:rsidR="00F161D3" w:rsidRPr="00FC2643" w:rsidRDefault="00F161D3" w:rsidP="00F161D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Об установлении </w:t>
      </w:r>
      <w:r>
        <w:rPr>
          <w:rFonts w:ascii="Times New Roman" w:hAnsi="Times New Roman" w:cs="Times New Roman"/>
          <w:b/>
          <w:bCs/>
          <w:sz w:val="24"/>
        </w:rPr>
        <w:t xml:space="preserve">земельного </w:t>
      </w:r>
      <w:r w:rsidRPr="00FC2643">
        <w:rPr>
          <w:rFonts w:ascii="Times New Roman" w:hAnsi="Times New Roman" w:cs="Times New Roman"/>
          <w:b/>
          <w:bCs/>
          <w:sz w:val="24"/>
        </w:rPr>
        <w:t xml:space="preserve">налога </w:t>
      </w:r>
    </w:p>
    <w:p w:rsidR="00F161D3" w:rsidRDefault="00F161D3" w:rsidP="00F161D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>на территории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FC2643">
        <w:rPr>
          <w:rFonts w:ascii="Times New Roman" w:hAnsi="Times New Roman" w:cs="Times New Roman"/>
          <w:b/>
          <w:bCs/>
          <w:sz w:val="24"/>
        </w:rPr>
        <w:t>Межборного</w:t>
      </w:r>
      <w:proofErr w:type="spellEnd"/>
      <w:r w:rsidRPr="00FC2643"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F161D3" w:rsidRDefault="00F161D3" w:rsidP="00F161D3">
      <w:pPr>
        <w:pStyle w:val="3"/>
        <w:ind w:firstLine="709"/>
        <w:rPr>
          <w:b w:val="0"/>
        </w:rPr>
      </w:pPr>
    </w:p>
    <w:p w:rsidR="00F161D3" w:rsidRDefault="00F161D3" w:rsidP="00F161D3">
      <w:pPr>
        <w:pStyle w:val="3"/>
        <w:ind w:firstLine="709"/>
        <w:rPr>
          <w:b w:val="0"/>
        </w:rPr>
      </w:pPr>
    </w:p>
    <w:p w:rsidR="00F161D3" w:rsidRPr="00F161D3" w:rsidRDefault="00F161D3" w:rsidP="00F161D3">
      <w:pPr>
        <w:pStyle w:val="a3"/>
        <w:jc w:val="both"/>
        <w:rPr>
          <w:color w:val="auto"/>
          <w:sz w:val="24"/>
        </w:rPr>
      </w:pPr>
      <w:r w:rsidRPr="00F161D3">
        <w:rPr>
          <w:color w:val="auto"/>
          <w:sz w:val="24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auto"/>
          <w:sz w:val="24"/>
        </w:rPr>
        <w:t>Межборного</w:t>
      </w:r>
      <w:proofErr w:type="spellEnd"/>
      <w:r>
        <w:rPr>
          <w:color w:val="auto"/>
          <w:sz w:val="24"/>
        </w:rPr>
        <w:t xml:space="preserve"> сельсовета, </w:t>
      </w:r>
      <w:proofErr w:type="spellStart"/>
      <w:r>
        <w:rPr>
          <w:color w:val="auto"/>
          <w:sz w:val="24"/>
        </w:rPr>
        <w:t>Межборная</w:t>
      </w:r>
      <w:proofErr w:type="spellEnd"/>
      <w:r>
        <w:rPr>
          <w:color w:val="auto"/>
          <w:sz w:val="24"/>
        </w:rPr>
        <w:t xml:space="preserve"> сельская </w:t>
      </w:r>
      <w:r w:rsidRPr="00F161D3">
        <w:rPr>
          <w:color w:val="auto"/>
          <w:sz w:val="24"/>
        </w:rPr>
        <w:t>Дума</w:t>
      </w:r>
      <w:r w:rsidRPr="00F161D3">
        <w:rPr>
          <w:color w:val="auto"/>
          <w:sz w:val="24"/>
        </w:rPr>
        <w:tab/>
      </w:r>
      <w:r w:rsidRPr="00F161D3">
        <w:rPr>
          <w:color w:val="auto"/>
          <w:sz w:val="24"/>
        </w:rPr>
        <w:tab/>
        <w:t xml:space="preserve"> </w:t>
      </w:r>
    </w:p>
    <w:p w:rsidR="00F161D3" w:rsidRPr="00F161D3" w:rsidRDefault="00F161D3" w:rsidP="00F161D3">
      <w:pPr>
        <w:pStyle w:val="a3"/>
        <w:jc w:val="both"/>
        <w:rPr>
          <w:b/>
          <w:sz w:val="24"/>
        </w:rPr>
      </w:pPr>
      <w:r w:rsidRPr="00F161D3">
        <w:rPr>
          <w:color w:val="000000"/>
          <w:sz w:val="24"/>
        </w:rPr>
        <w:t>РЕШИЛА:</w:t>
      </w:r>
    </w:p>
    <w:p w:rsidR="00F161D3" w:rsidRPr="00F161D3" w:rsidRDefault="00F161D3" w:rsidP="00F161D3">
      <w:pPr>
        <w:ind w:firstLine="708"/>
        <w:jc w:val="both"/>
        <w:rPr>
          <w:lang w:val="ru-RU"/>
        </w:rPr>
      </w:pPr>
      <w:r w:rsidRPr="00F161D3">
        <w:rPr>
          <w:lang w:val="ru-RU"/>
        </w:rPr>
        <w:t xml:space="preserve">1. Установить и ввести в действие на территории </w:t>
      </w:r>
      <w:proofErr w:type="spellStart"/>
      <w:r>
        <w:rPr>
          <w:lang w:val="ru-RU"/>
        </w:rPr>
        <w:t>Межборного</w:t>
      </w:r>
      <w:proofErr w:type="spellEnd"/>
      <w:r>
        <w:rPr>
          <w:lang w:val="ru-RU"/>
        </w:rPr>
        <w:t xml:space="preserve"> сельсовета </w:t>
      </w:r>
      <w:r w:rsidRPr="00F161D3">
        <w:rPr>
          <w:lang w:val="ru-RU"/>
        </w:rPr>
        <w:t>земельный налог (далее – налог)</w:t>
      </w:r>
      <w:r w:rsidR="005E4BF2">
        <w:rPr>
          <w:lang w:val="ru-RU"/>
        </w:rPr>
        <w:t xml:space="preserve"> с 1 января 2020 года</w:t>
      </w:r>
      <w:r w:rsidRPr="00F161D3">
        <w:rPr>
          <w:lang w:val="ru-RU"/>
        </w:rPr>
        <w:t xml:space="preserve">. 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>2. Установить налоговые ставки по налогу в следующих размерах:</w:t>
      </w:r>
    </w:p>
    <w:p w:rsidR="00F161D3" w:rsidRPr="00F161D3" w:rsidRDefault="005E4BF2" w:rsidP="00F161D3">
      <w:pPr>
        <w:pStyle w:val="3"/>
        <w:ind w:firstLine="708"/>
        <w:rPr>
          <w:b w:val="0"/>
        </w:rPr>
      </w:pPr>
      <w:r>
        <w:rPr>
          <w:b w:val="0"/>
        </w:rPr>
        <w:t xml:space="preserve">      </w:t>
      </w:r>
      <w:r w:rsidR="00F161D3" w:rsidRPr="00F161D3">
        <w:rPr>
          <w:b w:val="0"/>
        </w:rPr>
        <w:t xml:space="preserve">1) </w:t>
      </w:r>
      <w:r>
        <w:rPr>
          <w:b w:val="0"/>
        </w:rPr>
        <w:t>0,</w:t>
      </w:r>
      <w:r w:rsidR="0026530F">
        <w:rPr>
          <w:b w:val="0"/>
        </w:rPr>
        <w:t>15</w:t>
      </w:r>
      <w:r>
        <w:rPr>
          <w:b w:val="0"/>
        </w:rPr>
        <w:t xml:space="preserve"> </w:t>
      </w:r>
      <w:r w:rsidR="00F161D3" w:rsidRPr="00F161D3">
        <w:rPr>
          <w:b w:val="0"/>
        </w:rPr>
        <w:t>процентов в отношении земельных участков:</w:t>
      </w:r>
    </w:p>
    <w:p w:rsid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530F" w:rsidRPr="00F161D3" w:rsidRDefault="0026530F" w:rsidP="00F161D3">
      <w:pPr>
        <w:pStyle w:val="3"/>
        <w:ind w:firstLine="708"/>
        <w:rPr>
          <w:b w:val="0"/>
        </w:rPr>
      </w:pPr>
      <w:r>
        <w:rPr>
          <w:b w:val="0"/>
        </w:rPr>
        <w:t xml:space="preserve">      2</w:t>
      </w:r>
      <w:r w:rsidRPr="00F161D3">
        <w:rPr>
          <w:b w:val="0"/>
        </w:rPr>
        <w:t xml:space="preserve">) </w:t>
      </w:r>
      <w:r>
        <w:rPr>
          <w:b w:val="0"/>
        </w:rPr>
        <w:t xml:space="preserve">0,3 </w:t>
      </w:r>
      <w:r w:rsidRPr="00F161D3">
        <w:rPr>
          <w:b w:val="0"/>
        </w:rPr>
        <w:t>процентов в отношении земельных участков: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F161D3">
        <w:t xml:space="preserve"> </w:t>
      </w:r>
      <w:r w:rsidRPr="00F161D3">
        <w:rPr>
          <w:b w:val="0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161D3" w:rsidRPr="00F161D3" w:rsidRDefault="00F161D3" w:rsidP="00F161D3">
      <w:pPr>
        <w:autoSpaceDE w:val="0"/>
        <w:autoSpaceDN w:val="0"/>
        <w:adjustRightInd w:val="0"/>
        <w:ind w:firstLine="708"/>
        <w:jc w:val="both"/>
        <w:rPr>
          <w:bCs/>
          <w:lang w:val="ru-RU"/>
        </w:rPr>
      </w:pPr>
      <w:r w:rsidRPr="00F161D3">
        <w:rPr>
          <w:bCs/>
          <w:lang w:val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61D3" w:rsidRPr="00F161D3" w:rsidRDefault="00F161D3" w:rsidP="00F161D3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 w:rsidRPr="00F161D3">
        <w:rPr>
          <w:lang w:val="ru-RU"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61D3" w:rsidRPr="00F161D3" w:rsidRDefault="005E4BF2" w:rsidP="00F161D3">
      <w:pPr>
        <w:pStyle w:val="3"/>
        <w:ind w:firstLine="708"/>
        <w:rPr>
          <w:b w:val="0"/>
        </w:rPr>
      </w:pPr>
      <w:r>
        <w:rPr>
          <w:b w:val="0"/>
        </w:rPr>
        <w:t xml:space="preserve">       </w:t>
      </w:r>
      <w:r w:rsidR="0026530F">
        <w:rPr>
          <w:b w:val="0"/>
        </w:rPr>
        <w:t>3</w:t>
      </w:r>
      <w:r w:rsidR="00F161D3" w:rsidRPr="00F161D3">
        <w:rPr>
          <w:b w:val="0"/>
        </w:rPr>
        <w:t xml:space="preserve">) </w:t>
      </w:r>
      <w:r>
        <w:rPr>
          <w:b w:val="0"/>
        </w:rPr>
        <w:t>1,5</w:t>
      </w:r>
      <w:r w:rsidR="00F161D3" w:rsidRPr="00F161D3">
        <w:rPr>
          <w:b w:val="0"/>
        </w:rPr>
        <w:t xml:space="preserve"> процентов в отношении прочих земельных участков.</w:t>
      </w:r>
    </w:p>
    <w:p w:rsidR="00F161D3" w:rsidRPr="005E4BF2" w:rsidRDefault="00F148F2" w:rsidP="005E4BF2">
      <w:pPr>
        <w:ind w:firstLine="708"/>
        <w:jc w:val="both"/>
        <w:rPr>
          <w:b/>
          <w:lang w:val="ru-RU"/>
        </w:rPr>
      </w:pPr>
      <w:r>
        <w:rPr>
          <w:lang w:val="ru-RU"/>
        </w:rPr>
        <w:t>3</w:t>
      </w:r>
      <w:r w:rsidR="00F161D3" w:rsidRPr="005E4BF2">
        <w:rPr>
          <w:lang w:val="ru-RU"/>
        </w:rPr>
        <w:t>.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lastRenderedPageBreak/>
        <w:t>Налогоплательщики - организации уплачивают авансовые платежи по нало</w:t>
      </w:r>
      <w:r w:rsidR="00175B12">
        <w:rPr>
          <w:b w:val="0"/>
        </w:rPr>
        <w:t xml:space="preserve">гу не позднее </w:t>
      </w:r>
      <w:r w:rsidR="007119F2">
        <w:rPr>
          <w:b w:val="0"/>
        </w:rPr>
        <w:t>5</w:t>
      </w:r>
      <w:r w:rsidR="00B46755">
        <w:rPr>
          <w:b w:val="0"/>
        </w:rPr>
        <w:t xml:space="preserve"> </w:t>
      </w:r>
      <w:r w:rsidR="007119F2">
        <w:rPr>
          <w:b w:val="0"/>
        </w:rPr>
        <w:t>ма</w:t>
      </w:r>
      <w:r w:rsidR="00B46755">
        <w:rPr>
          <w:b w:val="0"/>
        </w:rPr>
        <w:t>я</w:t>
      </w:r>
      <w:r w:rsidR="00175B12">
        <w:rPr>
          <w:b w:val="0"/>
        </w:rPr>
        <w:t xml:space="preserve">, </w:t>
      </w:r>
      <w:r w:rsidR="007119F2">
        <w:rPr>
          <w:b w:val="0"/>
        </w:rPr>
        <w:t>5 августа</w:t>
      </w:r>
      <w:r w:rsidRPr="00F161D3">
        <w:rPr>
          <w:b w:val="0"/>
        </w:rPr>
        <w:t xml:space="preserve">, </w:t>
      </w:r>
      <w:r w:rsidR="007119F2">
        <w:rPr>
          <w:b w:val="0"/>
        </w:rPr>
        <w:t>5</w:t>
      </w:r>
      <w:r w:rsidRPr="00F161D3">
        <w:rPr>
          <w:b w:val="0"/>
        </w:rPr>
        <w:t xml:space="preserve"> </w:t>
      </w:r>
      <w:r w:rsidR="007119F2">
        <w:rPr>
          <w:b w:val="0"/>
        </w:rPr>
        <w:t>но</w:t>
      </w:r>
      <w:r w:rsidR="00B46755">
        <w:rPr>
          <w:b w:val="0"/>
        </w:rPr>
        <w:t>ября</w:t>
      </w:r>
      <w:r w:rsidRPr="00F161D3">
        <w:rPr>
          <w:b w:val="0"/>
        </w:rPr>
        <w:t xml:space="preserve"> текущего налогового периода.</w:t>
      </w:r>
    </w:p>
    <w:p w:rsid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 xml:space="preserve">По итогам налогового периода налогоплательщики - организации уплачивают налог не позднее </w:t>
      </w:r>
      <w:r w:rsidR="007119F2">
        <w:rPr>
          <w:b w:val="0"/>
        </w:rPr>
        <w:t>5</w:t>
      </w:r>
      <w:r w:rsidRPr="00F161D3">
        <w:rPr>
          <w:b w:val="0"/>
        </w:rPr>
        <w:t xml:space="preserve"> </w:t>
      </w:r>
      <w:r w:rsidR="00B46755">
        <w:rPr>
          <w:b w:val="0"/>
        </w:rPr>
        <w:t>февраля</w:t>
      </w:r>
      <w:r w:rsidRPr="00F161D3">
        <w:rPr>
          <w:b w:val="0"/>
        </w:rPr>
        <w:t xml:space="preserve"> года, следующего за истекшим налоговым периодом.</w:t>
      </w:r>
    </w:p>
    <w:p w:rsidR="007119F2" w:rsidRDefault="00F148F2" w:rsidP="00F161D3">
      <w:pPr>
        <w:pStyle w:val="3"/>
        <w:ind w:firstLine="708"/>
        <w:rPr>
          <w:b w:val="0"/>
        </w:rPr>
      </w:pPr>
      <w:r>
        <w:rPr>
          <w:b w:val="0"/>
        </w:rPr>
        <w:t xml:space="preserve">4. Признать утратившим силу решение </w:t>
      </w:r>
      <w:proofErr w:type="spellStart"/>
      <w:r w:rsidR="00F3264C">
        <w:rPr>
          <w:b w:val="0"/>
        </w:rPr>
        <w:t>Межборной</w:t>
      </w:r>
      <w:proofErr w:type="spellEnd"/>
      <w:r w:rsidR="00F3264C">
        <w:rPr>
          <w:b w:val="0"/>
        </w:rPr>
        <w:t xml:space="preserve"> сельской Думы</w:t>
      </w:r>
      <w:r w:rsidR="007119F2">
        <w:rPr>
          <w:b w:val="0"/>
        </w:rPr>
        <w:t>:</w:t>
      </w:r>
      <w:r w:rsidR="00F3264C">
        <w:rPr>
          <w:b w:val="0"/>
        </w:rPr>
        <w:t xml:space="preserve"> </w:t>
      </w:r>
    </w:p>
    <w:p w:rsidR="007119F2" w:rsidRDefault="00F3264C" w:rsidP="007119F2">
      <w:pPr>
        <w:pStyle w:val="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от 19.11.2014 г. № 48 </w:t>
      </w:r>
      <w:r w:rsidRPr="00F3264C">
        <w:rPr>
          <w:b w:val="0"/>
        </w:rPr>
        <w:t>«Об уст</w:t>
      </w:r>
      <w:r>
        <w:rPr>
          <w:b w:val="0"/>
        </w:rPr>
        <w:t xml:space="preserve">ановлении земельного налога на </w:t>
      </w:r>
      <w:r w:rsidRPr="00F3264C">
        <w:rPr>
          <w:b w:val="0"/>
        </w:rPr>
        <w:t xml:space="preserve">территории </w:t>
      </w:r>
      <w:proofErr w:type="spellStart"/>
      <w:r w:rsidRPr="00F3264C">
        <w:rPr>
          <w:b w:val="0"/>
        </w:rPr>
        <w:t>Межборного</w:t>
      </w:r>
      <w:proofErr w:type="spellEnd"/>
      <w:r w:rsidRPr="00F3264C">
        <w:rPr>
          <w:b w:val="0"/>
        </w:rPr>
        <w:t xml:space="preserve"> сельсовета»</w:t>
      </w:r>
      <w:r w:rsidR="007119F2">
        <w:rPr>
          <w:b w:val="0"/>
        </w:rPr>
        <w:t>;</w:t>
      </w:r>
      <w:bookmarkStart w:id="0" w:name="_GoBack"/>
      <w:bookmarkEnd w:id="0"/>
      <w:r>
        <w:rPr>
          <w:b w:val="0"/>
        </w:rPr>
        <w:t xml:space="preserve"> </w:t>
      </w:r>
    </w:p>
    <w:p w:rsidR="00F148F2" w:rsidRDefault="00F3264C" w:rsidP="007119F2">
      <w:pPr>
        <w:pStyle w:val="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от 23.11.2017 г. № 21 «О внесении изменений в решение </w:t>
      </w:r>
      <w:proofErr w:type="spellStart"/>
      <w:r>
        <w:rPr>
          <w:b w:val="0"/>
        </w:rPr>
        <w:t>Межборной</w:t>
      </w:r>
      <w:proofErr w:type="spellEnd"/>
      <w:r>
        <w:rPr>
          <w:b w:val="0"/>
        </w:rPr>
        <w:t xml:space="preserve"> сельской Думы от 19.11.2014 г. № 48 </w:t>
      </w:r>
      <w:r w:rsidRPr="00F3264C">
        <w:rPr>
          <w:b w:val="0"/>
        </w:rPr>
        <w:t>«Об уст</w:t>
      </w:r>
      <w:r>
        <w:rPr>
          <w:b w:val="0"/>
        </w:rPr>
        <w:t xml:space="preserve">ановлении земельного налога на </w:t>
      </w:r>
      <w:r w:rsidRPr="00F3264C">
        <w:rPr>
          <w:b w:val="0"/>
        </w:rPr>
        <w:t xml:space="preserve">территории </w:t>
      </w:r>
      <w:proofErr w:type="spellStart"/>
      <w:r w:rsidRPr="00F3264C">
        <w:rPr>
          <w:b w:val="0"/>
        </w:rPr>
        <w:t>Межборного</w:t>
      </w:r>
      <w:proofErr w:type="spellEnd"/>
      <w:r w:rsidRPr="00F3264C">
        <w:rPr>
          <w:b w:val="0"/>
        </w:rPr>
        <w:t xml:space="preserve"> сельсовета»</w:t>
      </w:r>
      <w:r>
        <w:rPr>
          <w:b w:val="0"/>
        </w:rPr>
        <w:t>.</w:t>
      </w:r>
    </w:p>
    <w:p w:rsidR="005C6062" w:rsidRDefault="005C6062" w:rsidP="005C6062">
      <w:pPr>
        <w:ind w:firstLine="708"/>
        <w:jc w:val="both"/>
        <w:rPr>
          <w:lang w:val="ru-RU"/>
        </w:rPr>
      </w:pPr>
      <w:r w:rsidRPr="005C6062">
        <w:rPr>
          <w:lang w:val="ru-RU"/>
        </w:rPr>
        <w:t>5</w:t>
      </w:r>
      <w:r w:rsidRPr="005C6062">
        <w:rPr>
          <w:b/>
          <w:lang w:val="ru-RU"/>
        </w:rPr>
        <w:t>.</w:t>
      </w:r>
      <w:r w:rsidRPr="005C6062">
        <w:rPr>
          <w:lang w:val="ru-RU"/>
        </w:rPr>
        <w:t xml:space="preserve"> </w:t>
      </w:r>
      <w:r w:rsidRPr="00F161D3">
        <w:rPr>
          <w:lang w:val="ru-RU"/>
        </w:rPr>
        <w:t xml:space="preserve">Положения абзацев второго, третьего пункта </w:t>
      </w:r>
      <w:r>
        <w:rPr>
          <w:lang w:val="ru-RU"/>
        </w:rPr>
        <w:t>3</w:t>
      </w:r>
      <w:r w:rsidRPr="00F161D3">
        <w:rPr>
          <w:lang w:val="ru-RU"/>
        </w:rPr>
        <w:t xml:space="preserve"> настоящего решения применяются до 1 января 2021 года.</w:t>
      </w:r>
    </w:p>
    <w:p w:rsidR="00B03FD6" w:rsidRPr="00B03FD6" w:rsidRDefault="00B03FD6" w:rsidP="005C6062">
      <w:pPr>
        <w:ind w:firstLine="708"/>
        <w:jc w:val="both"/>
        <w:rPr>
          <w:b/>
          <w:lang w:val="ru-RU"/>
        </w:rPr>
      </w:pPr>
      <w:r>
        <w:rPr>
          <w:lang w:val="ru-RU"/>
        </w:rPr>
        <w:t>6.</w:t>
      </w:r>
      <w:r w:rsidRPr="00B03FD6">
        <w:rPr>
          <w:lang w:val="ru-RU"/>
        </w:rPr>
        <w:t xml:space="preserve">Опубликовать настоящее решение в печатном органе Администрации </w:t>
      </w:r>
      <w:proofErr w:type="spellStart"/>
      <w:r w:rsidRPr="00B03FD6">
        <w:rPr>
          <w:lang w:val="ru-RU"/>
        </w:rPr>
        <w:t>Межборного</w:t>
      </w:r>
      <w:proofErr w:type="spellEnd"/>
      <w:r w:rsidRPr="00B03FD6">
        <w:rPr>
          <w:lang w:val="ru-RU"/>
        </w:rPr>
        <w:t xml:space="preserve"> сельсовета и </w:t>
      </w:r>
      <w:proofErr w:type="spellStart"/>
      <w:r w:rsidRPr="00B03FD6">
        <w:rPr>
          <w:lang w:val="ru-RU"/>
        </w:rPr>
        <w:t>Межборной</w:t>
      </w:r>
      <w:proofErr w:type="spellEnd"/>
      <w:r w:rsidRPr="00B03FD6">
        <w:rPr>
          <w:lang w:val="ru-RU"/>
        </w:rPr>
        <w:t xml:space="preserve"> сельской Думы «</w:t>
      </w:r>
      <w:proofErr w:type="spellStart"/>
      <w:r w:rsidRPr="00B03FD6">
        <w:rPr>
          <w:lang w:val="ru-RU"/>
        </w:rPr>
        <w:t>Межборский</w:t>
      </w:r>
      <w:proofErr w:type="spellEnd"/>
      <w:r w:rsidRPr="00B03FD6">
        <w:rPr>
          <w:lang w:val="ru-RU"/>
        </w:rPr>
        <w:t xml:space="preserve"> вестник».</w:t>
      </w:r>
    </w:p>
    <w:p w:rsidR="00F161D3" w:rsidRPr="00F161D3" w:rsidRDefault="00B03FD6" w:rsidP="00F161D3">
      <w:pPr>
        <w:ind w:firstLine="708"/>
        <w:jc w:val="both"/>
        <w:rPr>
          <w:lang w:val="ru-RU"/>
        </w:rPr>
      </w:pPr>
      <w:r>
        <w:rPr>
          <w:lang w:val="ru-RU"/>
        </w:rPr>
        <w:t>7</w:t>
      </w:r>
      <w:r w:rsidR="00175B12">
        <w:rPr>
          <w:lang w:val="ru-RU"/>
        </w:rPr>
        <w:t xml:space="preserve">. Настоящее решение </w:t>
      </w:r>
      <w:r w:rsidR="00F161D3" w:rsidRPr="00F161D3">
        <w:rPr>
          <w:lang w:val="ru-RU"/>
        </w:rPr>
        <w:t>вступает в силу с 1 января 20</w:t>
      </w:r>
      <w:r w:rsidR="00020F56">
        <w:rPr>
          <w:lang w:val="ru-RU"/>
        </w:rPr>
        <w:t>20</w:t>
      </w:r>
      <w:r w:rsidR="00F161D3" w:rsidRPr="00F161D3">
        <w:rPr>
          <w:i/>
          <w:lang w:val="ru-RU"/>
        </w:rPr>
        <w:t xml:space="preserve"> </w:t>
      </w:r>
      <w:r w:rsidR="00F161D3" w:rsidRPr="00F161D3">
        <w:rPr>
          <w:lang w:val="ru-RU"/>
        </w:rPr>
        <w:t>года, но не ранее чем по истечении одного месяца со дня его официального опубликования.</w:t>
      </w:r>
    </w:p>
    <w:p w:rsidR="00F161D3" w:rsidRPr="00F161D3" w:rsidRDefault="00F161D3" w:rsidP="00F161D3">
      <w:pPr>
        <w:ind w:firstLine="851"/>
        <w:jc w:val="both"/>
        <w:rPr>
          <w:lang w:val="ru-RU"/>
        </w:rPr>
      </w:pPr>
    </w:p>
    <w:p w:rsidR="00F161D3" w:rsidRPr="00F161D3" w:rsidRDefault="00F161D3" w:rsidP="00F161D3">
      <w:pPr>
        <w:jc w:val="both"/>
        <w:rPr>
          <w:lang w:val="ru-RU"/>
        </w:rPr>
      </w:pPr>
    </w:p>
    <w:p w:rsidR="00F161D3" w:rsidRPr="00F161D3" w:rsidRDefault="00F161D3" w:rsidP="00175B12">
      <w:pPr>
        <w:rPr>
          <w:lang w:val="ru-RU"/>
        </w:rPr>
      </w:pPr>
      <w:r w:rsidRPr="00F161D3">
        <w:rPr>
          <w:lang w:val="ru-RU"/>
        </w:rPr>
        <w:t xml:space="preserve">Председатель </w:t>
      </w:r>
      <w:proofErr w:type="spellStart"/>
      <w:r w:rsidR="00175B12">
        <w:rPr>
          <w:lang w:val="ru-RU"/>
        </w:rPr>
        <w:t>Межборной</w:t>
      </w:r>
      <w:proofErr w:type="spellEnd"/>
      <w:r w:rsidR="00175B12">
        <w:rPr>
          <w:lang w:val="ru-RU"/>
        </w:rPr>
        <w:t xml:space="preserve"> сельской Думы</w:t>
      </w:r>
      <w:r w:rsidRPr="00F161D3">
        <w:rPr>
          <w:lang w:val="ru-RU"/>
        </w:rPr>
        <w:t xml:space="preserve">       </w:t>
      </w:r>
      <w:r w:rsidR="00175B12">
        <w:rPr>
          <w:lang w:val="ru-RU"/>
        </w:rPr>
        <w:t xml:space="preserve">                                 Н.А. </w:t>
      </w:r>
      <w:proofErr w:type="spellStart"/>
      <w:r w:rsidR="00175B12">
        <w:rPr>
          <w:lang w:val="ru-RU"/>
        </w:rPr>
        <w:t>Камынина</w:t>
      </w:r>
      <w:proofErr w:type="spellEnd"/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175B12" w:rsidP="00175B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З.А. Ильина</w:t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</w:p>
    <w:p w:rsidR="00F161D3" w:rsidRPr="00F161D3" w:rsidRDefault="00F161D3" w:rsidP="00F161D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495FCE" w:rsidRPr="00175B12" w:rsidRDefault="00495FCE">
      <w:pPr>
        <w:rPr>
          <w:lang w:val="ru-RU"/>
        </w:rPr>
      </w:pPr>
    </w:p>
    <w:sectPr w:rsidR="00495FCE" w:rsidRPr="0017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795"/>
    <w:multiLevelType w:val="hybridMultilevel"/>
    <w:tmpl w:val="E4C4C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58"/>
    <w:rsid w:val="00020F56"/>
    <w:rsid w:val="0004013C"/>
    <w:rsid w:val="001674C6"/>
    <w:rsid w:val="00175B12"/>
    <w:rsid w:val="0026530F"/>
    <w:rsid w:val="002C7D74"/>
    <w:rsid w:val="00495FCE"/>
    <w:rsid w:val="005C6062"/>
    <w:rsid w:val="005E4BF2"/>
    <w:rsid w:val="007119F2"/>
    <w:rsid w:val="00B03FD6"/>
    <w:rsid w:val="00B25658"/>
    <w:rsid w:val="00B46755"/>
    <w:rsid w:val="00F148F2"/>
    <w:rsid w:val="00F161D3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86F7-AF94-4EDD-A1D3-1C75126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61D3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61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F16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F161D3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161D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F161D3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F161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16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F161D3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Михайлова Елена Геннадьевна</cp:lastModifiedBy>
  <cp:revision>9</cp:revision>
  <cp:lastPrinted>2019-11-08T03:49:00Z</cp:lastPrinted>
  <dcterms:created xsi:type="dcterms:W3CDTF">2019-10-30T06:05:00Z</dcterms:created>
  <dcterms:modified xsi:type="dcterms:W3CDTF">2019-11-11T03:58:00Z</dcterms:modified>
</cp:coreProperties>
</file>